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E2" w:rsidRDefault="00711BE2" w:rsidP="00257B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1BE2" w:rsidRPr="00711BE2" w:rsidRDefault="00C05EF8" w:rsidP="00711B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  <w:r w:rsidR="00711BE2" w:rsidRPr="00711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BE2" w:rsidRPr="00711BE2" w:rsidRDefault="00711BE2" w:rsidP="00711B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1BE2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C05EF8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711BE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711BE2" w:rsidRPr="00711BE2" w:rsidRDefault="00711BE2" w:rsidP="00711B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1BE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711BE2" w:rsidRPr="00711BE2" w:rsidRDefault="00711BE2" w:rsidP="00711B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1BE2">
        <w:rPr>
          <w:rFonts w:ascii="Times New Roman" w:hAnsi="Times New Roman" w:cs="Times New Roman"/>
          <w:color w:val="000000"/>
          <w:sz w:val="28"/>
          <w:szCs w:val="28"/>
        </w:rPr>
        <w:t>«Родниковский муниципальный район»</w:t>
      </w:r>
    </w:p>
    <w:p w:rsidR="00B31EBA" w:rsidRPr="00364F2D" w:rsidRDefault="00B31EBA" w:rsidP="00B31E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15.10.2019  № 1119</w:t>
      </w:r>
    </w:p>
    <w:p w:rsidR="00711BE2" w:rsidRDefault="00711BE2" w:rsidP="00711BE2">
      <w:pPr>
        <w:jc w:val="right"/>
        <w:rPr>
          <w:color w:val="000000"/>
          <w:sz w:val="28"/>
          <w:szCs w:val="28"/>
        </w:rPr>
      </w:pPr>
    </w:p>
    <w:p w:rsidR="00257BC7" w:rsidRPr="00711BE2" w:rsidRDefault="00B97F93" w:rsidP="00257B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политике</w:t>
      </w:r>
      <w:r w:rsidR="00257BC7" w:rsidRPr="00257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конфиденциальности </w:t>
      </w:r>
    </w:p>
    <w:p w:rsidR="00257BC7" w:rsidRDefault="00257BC7" w:rsidP="00257B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официального сайта администрации </w:t>
      </w:r>
      <w:r w:rsidRPr="00711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«Р</w:t>
      </w:r>
      <w:r w:rsidR="001F3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одниковский муниципальный район»</w:t>
      </w:r>
    </w:p>
    <w:p w:rsidR="001F3387" w:rsidRPr="001F3387" w:rsidRDefault="001F3387" w:rsidP="00257B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7BC7" w:rsidRPr="00257BC7" w:rsidRDefault="00257BC7" w:rsidP="00257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C7" w:rsidRDefault="00257BC7" w:rsidP="0025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понятия</w:t>
      </w:r>
    </w:p>
    <w:p w:rsidR="00257BC7" w:rsidRPr="00257BC7" w:rsidRDefault="00257BC7" w:rsidP="0025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8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Основные понятия, используемые для целей Политики конфиденциальности официального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«Родниковский муниципальный район» </w:t>
      </w: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политика конфиденциальности)</w:t>
      </w:r>
    </w:p>
    <w:p w:rsidR="001F3387" w:rsidRPr="001F3387" w:rsidRDefault="00257BC7" w:rsidP="001F33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– лицо, обрабатывающее информацию.</w:t>
      </w:r>
      <w:r w:rsidRPr="001F3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Официальный сайт – официальный сайт администрации муниципального образования «Родниковский муниципальный район»</w:t>
      </w:r>
      <w:r w:rsidR="001F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доменное имя rodniki-37</w:t>
      </w:r>
      <w:r w:rsidR="001F3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.ru</w:t>
      </w: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</w:t>
      </w: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посетитель сайта, выполняющий определенные действия на сайте:</w:t>
      </w:r>
    </w:p>
    <w:p w:rsidR="00257BC7" w:rsidRDefault="00257BC7" w:rsidP="0025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•просмотр </w:t>
      </w:r>
      <w:proofErr w:type="spellStart"/>
      <w:proofErr w:type="gramStart"/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</w:t>
      </w:r>
      <w:proofErr w:type="spellEnd"/>
      <w:proofErr w:type="gramEnd"/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подача обращений через сайт;</w:t>
      </w: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участие в опросах.</w:t>
      </w: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личного характера</w:t>
      </w: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предоставленная пользователем информация, которая указывает лично на пользователя (например, имя, адрес электронной почты, другие сведения, которые могут идентифицировать пользователя).</w:t>
      </w: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неличного характера</w:t>
      </w: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иная информация, не содержащая признаков информации личного характера.</w:t>
      </w: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IP - адрес - уникальный сетевой адрес узла в компьютерной сети или сети Интернет, построенной по межсетевому протоколу </w:t>
      </w:r>
      <w:proofErr w:type="spellStart"/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Protocol</w:t>
      </w:r>
      <w:proofErr w:type="spellEnd"/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(IP).</w:t>
      </w: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ookie</w:t>
      </w:r>
      <w:proofErr w:type="spellEnd"/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небольшой фрагмент данных, отправляемый </w:t>
      </w:r>
      <w:proofErr w:type="spellStart"/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веб-серверам</w:t>
      </w:r>
      <w:proofErr w:type="spellEnd"/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хранимый на компьютерах пользователей.</w:t>
      </w: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Браузер - программное обеспечение для просмотра сайтов, то есть для запроса </w:t>
      </w:r>
      <w:proofErr w:type="spellStart"/>
      <w:proofErr w:type="gramStart"/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</w:t>
      </w:r>
      <w:proofErr w:type="spellEnd"/>
      <w:proofErr w:type="gramEnd"/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обработки, вывода и перехода от одной </w:t>
      </w:r>
      <w:proofErr w:type="spellStart"/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другой.</w:t>
      </w: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сервера – журнал, содержащий записи о страницах, запрошенных пользователями при посещении ресурсов официального сайта. Записи журналов сервера включают интернет-запрос пользователя, IP-адрес, тип браузера, язык браузера, дату и время запроса и один или несколько файлов </w:t>
      </w:r>
      <w:proofErr w:type="spellStart"/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позволяют идентифицировать браузер пользователя.</w:t>
      </w:r>
    </w:p>
    <w:p w:rsidR="00257BC7" w:rsidRP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C7" w:rsidRP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Конфиденциальность информации личного характера</w:t>
      </w:r>
    </w:p>
    <w:p w:rsidR="001F338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Получение информации личного характера </w:t>
      </w: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получает информацию личного характера посредством обращения пользователей через официальный сайт.</w:t>
      </w:r>
    </w:p>
    <w:p w:rsidR="001F338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Использование информации личного характера </w:t>
      </w:r>
    </w:p>
    <w:p w:rsidR="00257BC7" w:rsidRDefault="001F338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7BC7"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личного характера, полученная посредством обращения пользователей через официальный сайт, используется оператором для следующих целей:</w:t>
      </w: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получение, регистрация и обработка обращений пользователей;</w:t>
      </w: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направление ответов на обращения пользователей по указанному в обращении адресу;</w:t>
      </w: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поддержка работы и совершенствование официального сайта.</w:t>
      </w: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Оператор не обрабатывает и не хранит личную информацию особой категории, к которой относятся:</w:t>
      </w:r>
    </w:p>
    <w:p w:rsidR="00257BC7" w:rsidRDefault="00257BC7" w:rsidP="0025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конфиденциальные медицинские сведения;</w:t>
      </w: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данные о расовой или национальной принадлежности, политических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елигиозных убеждениях, </w:t>
      </w:r>
      <w:r w:rsidR="001F3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интимной жизни</w:t>
      </w: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BC7" w:rsidRP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C7" w:rsidRDefault="00257BC7" w:rsidP="0025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Раскрытие информации личного характера</w:t>
      </w:r>
    </w:p>
    <w:p w:rsidR="00257BC7" w:rsidRPr="00257BC7" w:rsidRDefault="00257BC7" w:rsidP="0025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Оператор заключает договоры с организациями, которые предоставляют услуги по обслуживанию официального сайта:</w:t>
      </w: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обработка и доставка информации на официальном сайте;</w:t>
      </w: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доставка содержания и услуг, предоставляемых настоящим официальным сайтом;</w:t>
      </w: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выполнение статистического анализа.</w:t>
      </w: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такого рода услуг данные организации имеют право получать информацию личного характера, в том числе от оператора, а также обязаны соблюдать конфиденциальность информации личного характера.</w:t>
      </w: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</w:t>
      </w:r>
      <w:proofErr w:type="gramStart"/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может использовать или раскрывать личные данные пользователей и по иным причинам, не предусмотренным п.3.1. настоящей политики конфиденциальности, если оператор считает, что это необходимо в целях выполнения требований закона или решений суда, для защиты его прав или собственности, защиты личной безопасности пользователей официального сайта или представителей широкой общественности, в целях расследования или принятия мер в отношении незаконной или предполагаемой</w:t>
      </w:r>
      <w:proofErr w:type="gramEnd"/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незаконной деятельности.</w:t>
      </w: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Оператор может раскрывать содержание обращений пользователей или ответов на них, однако оператор не вправе публиковать информацию личного характера, за исключением случаев, предусмотренных в настоящей политике конфиденциальности.</w:t>
      </w:r>
    </w:p>
    <w:p w:rsidR="00257BC7" w:rsidRP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C7" w:rsidRDefault="00257BC7" w:rsidP="0025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Практика оператора в отношении информации неличного характера</w:t>
      </w:r>
    </w:p>
    <w:p w:rsidR="00257BC7" w:rsidRPr="00257BC7" w:rsidRDefault="00257BC7" w:rsidP="0025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E2" w:rsidRDefault="00257BC7" w:rsidP="007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Оператор может собирать информацию неличного характера и вести журнал сервера о посещении пользователем официального сайта (просматриваемые страницы, выбираемые ссылки, а также другие действия, связанные с использованием официального сайта). Оператор может использовать IP - адреса в целях системного администрирования, идентификации пользователей официального сайта, когда это необходимо для исполнения требования закона и обеспечения защиты информации на официальном сайте.</w:t>
      </w:r>
    </w:p>
    <w:p w:rsidR="00711BE2" w:rsidRDefault="00711BE2" w:rsidP="007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C7" w:rsidRDefault="00257BC7" w:rsidP="007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Ссылки на другие сайты</w:t>
      </w: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Настоящая политика конфиденциальности распространяется только на информацию, обрабатываемую на официальном сайте.</w:t>
      </w: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На официальном сайте могут иметься ссылки на другие сайты, не принадлежащие оператору и не контролируемые им. Оператор не несет ответственности за используемую такими сайтами политику конфиденциальности. Пользователю при переходе по ссылкам с официального сайта на другие сайты следует ознакомиться с заявлением о конфиденциальности каждого сайта, собирающего личную информацию.</w:t>
      </w:r>
    </w:p>
    <w:p w:rsidR="00257BC7" w:rsidRP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C7" w:rsidRPr="00257BC7" w:rsidRDefault="00257BC7" w:rsidP="0025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Изменения, вносимые в настоящую политику конфиденциальности</w:t>
      </w:r>
    </w:p>
    <w:p w:rsid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Оператор сохраняет за собой право вносить изменения или дополнения в настоящую политику конфиденциальности - частично или полностью.</w:t>
      </w:r>
    </w:p>
    <w:p w:rsidR="00257BC7" w:rsidRP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C7" w:rsidRPr="00257BC7" w:rsidRDefault="00257BC7" w:rsidP="0025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Дополнительная информация</w:t>
      </w:r>
    </w:p>
    <w:p w:rsidR="00257BC7" w:rsidRPr="00257BC7" w:rsidRDefault="00257BC7" w:rsidP="0025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Вопросы и предложения относительно настоящей политики конфиденциальности необходимо направлять по </w:t>
      </w:r>
      <w:r w:rsidR="001F33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электронной почты</w:t>
      </w: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257BC7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rodniki</w:t>
        </w:r>
        <w:r w:rsidRPr="00257BC7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Pr="00257BC7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mo</w:t>
        </w:r>
        <w:r w:rsidRPr="00257BC7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Pr="00257BC7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Pr="00257BC7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257BC7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="001F3387">
        <w:t xml:space="preserve">, </w:t>
      </w: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1F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155250, Ивановская область, город Родники, улица Советская, дом 8.</w:t>
      </w:r>
    </w:p>
    <w:p w:rsidR="00257BC7" w:rsidRPr="00257BC7" w:rsidRDefault="00257BC7" w:rsidP="00257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4EA" w:rsidRDefault="00FA74EA"/>
    <w:sectPr w:rsidR="00FA74EA" w:rsidSect="00257B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57BC7"/>
    <w:rsid w:val="00054FB7"/>
    <w:rsid w:val="001F3387"/>
    <w:rsid w:val="00257BC7"/>
    <w:rsid w:val="004A6146"/>
    <w:rsid w:val="006D089C"/>
    <w:rsid w:val="006E2833"/>
    <w:rsid w:val="00711BE2"/>
    <w:rsid w:val="00B31EBA"/>
    <w:rsid w:val="00B97F93"/>
    <w:rsid w:val="00BA2B1C"/>
    <w:rsid w:val="00C05EF8"/>
    <w:rsid w:val="00C20B18"/>
    <w:rsid w:val="00CA7CED"/>
    <w:rsid w:val="00FA0141"/>
    <w:rsid w:val="00FA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EA"/>
  </w:style>
  <w:style w:type="paragraph" w:styleId="2">
    <w:name w:val="heading 2"/>
    <w:basedOn w:val="a"/>
    <w:link w:val="20"/>
    <w:uiPriority w:val="9"/>
    <w:qFormat/>
    <w:rsid w:val="0025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7BC7"/>
    <w:rPr>
      <w:color w:val="0000FF"/>
      <w:u w:val="single"/>
    </w:rPr>
  </w:style>
  <w:style w:type="character" w:styleId="a5">
    <w:name w:val="Strong"/>
    <w:basedOn w:val="a0"/>
    <w:uiPriority w:val="22"/>
    <w:qFormat/>
    <w:rsid w:val="00257B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ki_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MalkovaNA</dc:creator>
  <cp:lastModifiedBy>Сергей Голубев</cp:lastModifiedBy>
  <cp:revision>2</cp:revision>
  <cp:lastPrinted>2019-10-16T06:07:00Z</cp:lastPrinted>
  <dcterms:created xsi:type="dcterms:W3CDTF">2019-10-22T06:41:00Z</dcterms:created>
  <dcterms:modified xsi:type="dcterms:W3CDTF">2019-10-22T06:41:00Z</dcterms:modified>
</cp:coreProperties>
</file>